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6F39DC">
        <w:trPr>
          <w:tblCellSpacing w:w="15" w:type="dxa"/>
          <w:jc w:val="center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FD4C5E2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0B84E1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9996E4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4E29498E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20F799C4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55D2AB20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пішін</w:t>
            </w:r>
          </w:p>
          <w:p w14:paraId="6BBB4293" w14:textId="3A8B37BA" w:rsidR="00AF2CA1" w:rsidRPr="006F39DC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DC" w:rsidRPr="006F39DC" w14:paraId="34150E54" w14:textId="77777777" w:rsidTr="006F39DC">
        <w:trPr>
          <w:tblCellSpacing w:w="15" w:type="dxa"/>
          <w:jc w:val="center"/>
        </w:trPr>
        <w:tc>
          <w:tcPr>
            <w:tcW w:w="9255" w:type="dxa"/>
            <w:gridSpan w:val="2"/>
            <w:vAlign w:val="center"/>
            <w:hideMark/>
          </w:tcPr>
          <w:p w14:paraId="510252FC" w14:textId="77777777" w:rsidR="005A67C8" w:rsidRPr="005A67C8" w:rsidRDefault="005A67C8" w:rsidP="005A6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Қайта конкурс өткізу туралы хабарландыру</w:t>
            </w:r>
          </w:p>
          <w:p w14:paraId="759D36A6" w14:textId="77777777" w:rsidR="006F39DC" w:rsidRPr="005A67C8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8D4175" w14:textId="0E2CE0DB" w:rsidR="006F39DC" w:rsidRPr="006F39DC" w:rsidRDefault="006F39DC" w:rsidP="006F39DC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Қараған</w:t>
            </w:r>
            <w:r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ды ​​облысы білім басқармасының </w:t>
            </w: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«Таңшолпан» «Қиын өмірлік жағдайдағы балаларды қолдау орталығы» коммуналдық мемлекеттік мекемесі</w:t>
            </w:r>
          </w:p>
        </w:tc>
      </w:tr>
    </w:tbl>
    <w:p w14:paraId="1C7FBB1A" w14:textId="78180DB6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5A67C8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7D0FC0B1" w14:textId="77777777" w:rsidR="005A67C8" w:rsidRPr="005A67C8" w:rsidRDefault="005A67C8" w:rsidP="005A6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7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Қайталау байқауын жариялайды</w:t>
      </w:r>
    </w:p>
    <w:p w14:paraId="1CDD6F58" w14:textId="2F547921" w:rsidR="000C31FE" w:rsidRPr="006F39DC" w:rsidRDefault="000C31FE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053ED5" w14:textId="5D206ACC" w:rsidR="00AF2CA1" w:rsidRPr="00DF7677" w:rsidRDefault="00AF2CA1" w:rsidP="00DF767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677">
        <w:rPr>
          <w:rFonts w:ascii="Times New Roman" w:hAnsi="Times New Roman" w:cs="Times New Roman"/>
          <w:b/>
          <w:sz w:val="28"/>
          <w:szCs w:val="28"/>
        </w:rPr>
        <w:t>«</w:t>
      </w:r>
      <w:r w:rsidR="00DF7677" w:rsidRPr="00DF7677">
        <w:rPr>
          <w:rFonts w:ascii="Times New Roman" w:hAnsi="Times New Roman" w:cs="Times New Roman"/>
          <w:b/>
          <w:sz w:val="28"/>
          <w:szCs w:val="28"/>
          <w:lang w:val="kk-KZ"/>
        </w:rPr>
        <w:t>Жобалы</w:t>
      </w:r>
      <w:proofErr w:type="gramStart"/>
      <w:r w:rsidR="00DF7677" w:rsidRPr="00DF7677">
        <w:rPr>
          <w:rFonts w:ascii="Times New Roman" w:hAnsi="Times New Roman" w:cs="Times New Roman"/>
          <w:b/>
          <w:sz w:val="28"/>
          <w:szCs w:val="28"/>
          <w:lang w:val="kk-KZ"/>
        </w:rPr>
        <w:t>қ-</w:t>
      </w:r>
      <w:proofErr w:type="gramEnd"/>
      <w:r w:rsidR="00DF7677" w:rsidRPr="00DF7677">
        <w:rPr>
          <w:rFonts w:ascii="Times New Roman" w:hAnsi="Times New Roman" w:cs="Times New Roman"/>
          <w:b/>
          <w:sz w:val="28"/>
          <w:szCs w:val="28"/>
          <w:lang w:val="kk-KZ"/>
        </w:rPr>
        <w:t>сметалық құжаттаманы дайындау бойынша қызметтерді сатып алу</w:t>
      </w:r>
      <w:r w:rsidRPr="00DF7677">
        <w:rPr>
          <w:rFonts w:ascii="Times New Roman" w:hAnsi="Times New Roman" w:cs="Times New Roman"/>
          <w:b/>
          <w:sz w:val="28"/>
          <w:szCs w:val="28"/>
        </w:rPr>
        <w:t>»</w:t>
      </w:r>
    </w:p>
    <w:p w14:paraId="6F4ED890" w14:textId="77777777" w:rsidR="002213BE" w:rsidRPr="002213BE" w:rsidRDefault="002213BE" w:rsidP="002213B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8769A" w14:textId="159734E3" w:rsidR="000C31FE" w:rsidRPr="00DF7677" w:rsidRDefault="00DF7677" w:rsidP="00DF7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6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Қызмет</w:t>
      </w:r>
      <w:r w:rsidR="006F39DC" w:rsidRPr="00BF571E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жеткізілуі керек</w:t>
      </w:r>
      <w:r w:rsidR="00AF2CA1" w:rsidRPr="00BF571E">
        <w:rPr>
          <w:rFonts w:ascii="Times New Roman" w:hAnsi="Times New Roman" w:cs="Times New Roman"/>
          <w:sz w:val="26"/>
          <w:szCs w:val="26"/>
        </w:rPr>
        <w:t xml:space="preserve">: г. Караганда, ул. </w:t>
      </w:r>
      <w:proofErr w:type="spellStart"/>
      <w:r w:rsidR="00AF2CA1" w:rsidRPr="00BF571E">
        <w:rPr>
          <w:rFonts w:ascii="Times New Roman" w:hAnsi="Times New Roman" w:cs="Times New Roman"/>
          <w:sz w:val="26"/>
          <w:szCs w:val="26"/>
        </w:rPr>
        <w:t>Шаханская</w:t>
      </w:r>
      <w:proofErr w:type="spellEnd"/>
      <w:r w:rsidR="00AF2CA1" w:rsidRPr="00BF571E">
        <w:rPr>
          <w:rFonts w:ascii="Times New Roman" w:hAnsi="Times New Roman" w:cs="Times New Roman"/>
          <w:sz w:val="26"/>
          <w:szCs w:val="26"/>
        </w:rPr>
        <w:t xml:space="preserve"> 12                   </w:t>
      </w:r>
    </w:p>
    <w:p w14:paraId="5BCCF72B" w14:textId="77777777" w:rsidR="000B04E3" w:rsidRPr="000B04E3" w:rsidRDefault="000B04E3" w:rsidP="000B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4E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Сатып алынған қызметтердің жалпы көлемі ҚҚС-сыз </w:t>
      </w:r>
      <w:r w:rsidRPr="000B04E3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2 825 892-86 (Екі миллион сегіз жүз жиырма бес мың сегіз жүз тоқсан екі теңге) 86 тиын</w:t>
      </w:r>
      <w:r w:rsidRPr="000B04E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.</w:t>
      </w:r>
    </w:p>
    <w:p w14:paraId="34344D3C" w14:textId="5BEC07FC" w:rsidR="00BF571E" w:rsidRPr="00DF7677" w:rsidRDefault="00DF7677" w:rsidP="00DF7677">
      <w:pPr>
        <w:pStyle w:val="HTML"/>
      </w:pPr>
      <w:r w:rsidRPr="00DF7677">
        <w:rPr>
          <w:rFonts w:ascii="Times New Roman" w:hAnsi="Times New Roman" w:cs="Times New Roman"/>
          <w:sz w:val="26"/>
          <w:szCs w:val="26"/>
          <w:lang w:val="kk-KZ"/>
        </w:rPr>
        <w:t>Қызмет</w:t>
      </w:r>
      <w:r w:rsidR="00BF571E" w:rsidRPr="00BF571E">
        <w:rPr>
          <w:rFonts w:ascii="Times New Roman" w:hAnsi="Times New Roman" w:cs="Times New Roman"/>
          <w:sz w:val="26"/>
          <w:szCs w:val="26"/>
          <w:lang w:val="kk-KZ"/>
        </w:rPr>
        <w:t xml:space="preserve"> жеткізудің талап етілетін уақыты 2024 жылдың </w:t>
      </w:r>
      <w:r>
        <w:rPr>
          <w:rStyle w:val="y2iqfc"/>
          <w:rFonts w:ascii="Times New Roman" w:hAnsi="Times New Roman" w:cs="Times New Roman"/>
          <w:sz w:val="26"/>
          <w:szCs w:val="26"/>
          <w:lang w:val="kk-KZ"/>
        </w:rPr>
        <w:t>шілде-тамыз</w:t>
      </w:r>
      <w:r w:rsidRPr="00BF571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F571E" w:rsidRPr="00BF571E">
        <w:rPr>
          <w:rFonts w:ascii="Times New Roman" w:hAnsi="Times New Roman" w:cs="Times New Roman"/>
          <w:sz w:val="26"/>
          <w:szCs w:val="26"/>
          <w:lang w:val="kk-KZ"/>
        </w:rPr>
        <w:t>айлары</w:t>
      </w:r>
      <w:r w:rsidR="00BF571E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14:paraId="5CAE5E8D" w14:textId="77777777" w:rsidR="004E77DA" w:rsidRPr="00BF571E" w:rsidRDefault="004E77DA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</w:rPr>
      </w:pPr>
    </w:p>
    <w:p w14:paraId="53CD0936" w14:textId="77777777" w:rsidR="006F39DC" w:rsidRPr="00BF571E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BF571E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70FACA48" w14:textId="3F225960" w:rsidR="003D189F" w:rsidRPr="004E77DA" w:rsidRDefault="003D189F" w:rsidP="006F39DC">
      <w:pPr>
        <w:pStyle w:val="HTML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602F3247" w14:textId="6AD53E44" w:rsidR="003D189F" w:rsidRPr="00DF7677" w:rsidRDefault="006F39DC" w:rsidP="006F39DC">
      <w:pPr>
        <w:pStyle w:val="HTML"/>
        <w:rPr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Конкурстық құжат</w:t>
      </w:r>
      <w:r w:rsidR="00BF571E">
        <w:rPr>
          <w:rStyle w:val="y2iqfc"/>
          <w:rFonts w:ascii="Times New Roman" w:hAnsi="Times New Roman" w:cs="Times New Roman"/>
          <w:sz w:val="26"/>
          <w:szCs w:val="26"/>
          <w:lang w:val="kk-KZ"/>
        </w:rPr>
        <w:t>тама көшірмелерінің пакетін 2024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жылғы </w:t>
      </w:r>
      <w:r w:rsidR="005A67C8">
        <w:rPr>
          <w:rStyle w:val="y2iqfc"/>
          <w:rFonts w:ascii="Times New Roman" w:hAnsi="Times New Roman" w:cs="Times New Roman"/>
          <w:sz w:val="26"/>
          <w:szCs w:val="26"/>
          <w:lang w:val="kk-KZ"/>
        </w:rPr>
        <w:t>22</w:t>
      </w:r>
      <w:r w:rsidR="00DF7677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F7677" w:rsidRPr="00DF7677">
        <w:rPr>
          <w:rFonts w:ascii="Times New Roman" w:hAnsi="Times New Roman" w:cs="Times New Roman"/>
          <w:sz w:val="26"/>
          <w:szCs w:val="26"/>
          <w:lang w:val="kk-KZ"/>
        </w:rPr>
        <w:t>шілде</w:t>
      </w:r>
      <w:r w:rsidR="00DF7677">
        <w:rPr>
          <w:lang w:val="kk-KZ"/>
        </w:rPr>
        <w:t xml:space="preserve"> </w:t>
      </w:r>
      <w:r w:rsidR="00BF571E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қоса алғанда сағат 09.00-ден 17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.00-ге дейін Қарағанды ​​қ., көш. Шаханская 12, кабинет «Бухгалтерия», немесе </w:t>
      </w:r>
      <w:r w:rsidR="003D189F" w:rsidRPr="004E77DA">
        <w:rPr>
          <w:rFonts w:ascii="Times New Roman" w:hAnsi="Times New Roman" w:cs="Times New Roman"/>
          <w:sz w:val="26"/>
          <w:szCs w:val="26"/>
          <w:lang w:val="kk-KZ"/>
        </w:rPr>
        <w:t>на интернет-ресурсе:</w:t>
      </w:r>
      <w:r w:rsidR="00D93303" w:rsidRPr="004E77D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4E77D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hyperlink r:id="rId7" w:history="1">
        <w:r w:rsidR="003D189F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www</w:t>
        </w:r>
        <w:r w:rsidR="00D93303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-</w:t>
        </w:r>
        <w:r w:rsidR="003D189F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tansholpan.kz</w:t>
        </w:r>
      </w:hyperlink>
    </w:p>
    <w:p w14:paraId="4D766C5A" w14:textId="77777777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</w:t>
      </w:r>
      <w:bookmarkStart w:id="0" w:name="_GoBack"/>
      <w:bookmarkEnd w:id="0"/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кабинеті</w:t>
      </w:r>
    </w:p>
    <w:p w14:paraId="17AF90F1" w14:textId="77777777" w:rsidR="006F39DC" w:rsidRPr="00CB496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3F0DAFB6" w14:textId="77777777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өтінімдерді берудің соңғы мерзімі 10:00-ге дейін,</w:t>
      </w:r>
    </w:p>
    <w:p w14:paraId="0B1AA16D" w14:textId="5304882B" w:rsidR="006F39DC" w:rsidRPr="004E77DA" w:rsidRDefault="005163C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>
        <w:rPr>
          <w:rStyle w:val="y2iqfc"/>
          <w:rFonts w:ascii="Times New Roman" w:hAnsi="Times New Roman" w:cs="Times New Roman"/>
          <w:sz w:val="26"/>
          <w:szCs w:val="26"/>
          <w:lang w:val="kk-KZ"/>
        </w:rPr>
        <w:t>2024</w:t>
      </w:r>
      <w:r w:rsidR="00060B80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жылғы </w:t>
      </w:r>
      <w:r w:rsidR="005A67C8">
        <w:rPr>
          <w:rStyle w:val="y2iqfc"/>
          <w:rFonts w:ascii="Times New Roman" w:hAnsi="Times New Roman" w:cs="Times New Roman"/>
          <w:sz w:val="26"/>
          <w:szCs w:val="26"/>
          <w:lang w:val="kk-KZ"/>
        </w:rPr>
        <w:t>23</w:t>
      </w:r>
      <w:r w:rsidR="00DF7677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F7677" w:rsidRPr="00DF7677">
        <w:rPr>
          <w:rFonts w:ascii="Times New Roman" w:hAnsi="Times New Roman" w:cs="Times New Roman"/>
          <w:sz w:val="26"/>
          <w:szCs w:val="26"/>
          <w:lang w:val="kk-KZ"/>
        </w:rPr>
        <w:t>шілде</w:t>
      </w:r>
      <w:r w:rsidR="006F39DC"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.</w:t>
      </w:r>
    </w:p>
    <w:p w14:paraId="22C74710" w14:textId="77777777" w:rsidR="006F39DC" w:rsidRPr="00CB496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0E16FBD1" w14:textId="49FEFC9C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Конкурсқа қатысуға өтінімдер салынған конверттер мына мекенжайда ашылады: Қарағанды ​​қ., көш. Шаханская 12, </w:t>
      </w:r>
      <w:r w:rsidR="003924A6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«Директор» кабинеті 11:00, 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5A67C8">
        <w:rPr>
          <w:rStyle w:val="y2iqfc"/>
          <w:rFonts w:ascii="Times New Roman" w:hAnsi="Times New Roman" w:cs="Times New Roman"/>
          <w:sz w:val="26"/>
          <w:szCs w:val="26"/>
          <w:lang w:val="kk-KZ"/>
        </w:rPr>
        <w:t>23</w:t>
      </w:r>
      <w:r w:rsidR="00DF7677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F7677" w:rsidRPr="00DF7677">
        <w:rPr>
          <w:rFonts w:ascii="Times New Roman" w:hAnsi="Times New Roman" w:cs="Times New Roman"/>
          <w:sz w:val="26"/>
          <w:szCs w:val="26"/>
          <w:lang w:val="kk-KZ"/>
        </w:rPr>
        <w:t>шілде</w:t>
      </w:r>
      <w:r w:rsidR="00DF7677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5163CC">
        <w:rPr>
          <w:rStyle w:val="y2iqfc"/>
          <w:rFonts w:ascii="Times New Roman" w:hAnsi="Times New Roman" w:cs="Times New Roman"/>
          <w:sz w:val="26"/>
          <w:szCs w:val="26"/>
          <w:lang w:val="kk-KZ"/>
        </w:rPr>
        <w:t>2024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ж.</w:t>
      </w:r>
    </w:p>
    <w:p w14:paraId="3E85A8A7" w14:textId="77777777" w:rsidR="004E77DA" w:rsidRPr="004E77DA" w:rsidRDefault="004E77DA" w:rsidP="006F39DC">
      <w:pPr>
        <w:pStyle w:val="HTML"/>
        <w:rPr>
          <w:rFonts w:ascii="Times New Roman" w:hAnsi="Times New Roman" w:cs="Times New Roman"/>
          <w:sz w:val="26"/>
          <w:szCs w:val="26"/>
        </w:rPr>
      </w:pPr>
    </w:p>
    <w:p w14:paraId="14DB93D9" w14:textId="77777777" w:rsidR="005163CC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Қосымша ақпарат пен анықтаманы мына жерден алуға болады</w:t>
      </w:r>
      <w:r w:rsidR="004E77DA">
        <w:rPr>
          <w:rFonts w:ascii="Times New Roman" w:hAnsi="Times New Roman" w:cs="Times New Roman"/>
          <w:sz w:val="26"/>
          <w:szCs w:val="26"/>
        </w:rPr>
        <w:t> телефон</w:t>
      </w:r>
      <w:r w:rsidR="00D93303" w:rsidRPr="004E77D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C78EF3F" w14:textId="46C3B137" w:rsidR="007B2348" w:rsidRPr="004E77DA" w:rsidRDefault="00D93303" w:rsidP="006F39DC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E77DA">
        <w:rPr>
          <w:rFonts w:ascii="Times New Roman" w:hAnsi="Times New Roman" w:cs="Times New Roman"/>
          <w:sz w:val="26"/>
          <w:szCs w:val="26"/>
        </w:rPr>
        <w:t>87212 53 80 88</w:t>
      </w:r>
    </w:p>
    <w:sectPr w:rsidR="007B2348" w:rsidRPr="004E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0B80"/>
    <w:rsid w:val="00063BEA"/>
    <w:rsid w:val="000924E2"/>
    <w:rsid w:val="00093DC2"/>
    <w:rsid w:val="00097FFE"/>
    <w:rsid w:val="000B04E3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13BE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24A6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E77DA"/>
    <w:rsid w:val="004F2C6C"/>
    <w:rsid w:val="004F5BF0"/>
    <w:rsid w:val="004F7CC9"/>
    <w:rsid w:val="0050242E"/>
    <w:rsid w:val="005163CC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7C8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6F39DC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190D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02A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45F3"/>
    <w:rsid w:val="00BD5E3A"/>
    <w:rsid w:val="00BD675E"/>
    <w:rsid w:val="00BE48F1"/>
    <w:rsid w:val="00BE5EA4"/>
    <w:rsid w:val="00BF4A42"/>
    <w:rsid w:val="00BF571E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496A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DF7677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37</cp:revision>
  <cp:lastPrinted>2024-06-28T10:48:00Z</cp:lastPrinted>
  <dcterms:created xsi:type="dcterms:W3CDTF">2017-02-28T04:28:00Z</dcterms:created>
  <dcterms:modified xsi:type="dcterms:W3CDTF">2024-07-10T05:57:00Z</dcterms:modified>
</cp:coreProperties>
</file>