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6F39DC">
        <w:trPr>
          <w:tblCellSpacing w:w="15" w:type="dxa"/>
          <w:jc w:val="center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FD4C5E2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3-қосымша</w:t>
            </w:r>
          </w:p>
          <w:p w14:paraId="00B84E1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Сатып алу ережелеріне</w:t>
            </w:r>
          </w:p>
          <w:p w14:paraId="39996E4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ұйымдардың тауарлары мен қызметтері,</w:t>
            </w:r>
          </w:p>
          <w:p w14:paraId="4E29498E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үшін функцияларды орындау</w:t>
            </w:r>
          </w:p>
          <w:p w14:paraId="20F799C4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баланың құқықтарын қорғау</w:t>
            </w:r>
          </w:p>
          <w:p w14:paraId="55D2AB20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пішін</w:t>
            </w:r>
          </w:p>
          <w:p w14:paraId="6BBB4293" w14:textId="3A8B37BA" w:rsidR="00AF2CA1" w:rsidRPr="006F39DC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DC" w:rsidRPr="006F39DC" w14:paraId="34150E54" w14:textId="77777777" w:rsidTr="006F39DC">
        <w:trPr>
          <w:tblCellSpacing w:w="15" w:type="dxa"/>
          <w:jc w:val="center"/>
        </w:trPr>
        <w:tc>
          <w:tcPr>
            <w:tcW w:w="9255" w:type="dxa"/>
            <w:gridSpan w:val="2"/>
            <w:vAlign w:val="center"/>
            <w:hideMark/>
          </w:tcPr>
          <w:p w14:paraId="25277416" w14:textId="77777777" w:rsidR="006F39DC" w:rsidRPr="006F39DC" w:rsidRDefault="006F39DC" w:rsidP="006F39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Байқау туралы хабарландыру</w:t>
            </w:r>
          </w:p>
          <w:p w14:paraId="759D36A6" w14:textId="77777777" w:rsidR="006F39DC" w:rsidRPr="006F39DC" w:rsidRDefault="006F39DC" w:rsidP="006F39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468D4175" w14:textId="0E2CE0DB" w:rsidR="006F39DC" w:rsidRPr="006F39DC" w:rsidRDefault="006F39DC" w:rsidP="006F39DC">
            <w:pPr>
              <w:pStyle w:val="HTM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Қараған</w:t>
            </w:r>
            <w:r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ды ​​облысы білім басқармасының </w:t>
            </w: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«Таңшолпан» «Қиын өмірлік жағдайдағы балаларды қолдау орталығы» коммуналдық мемлекеттік мекемесі</w:t>
            </w:r>
          </w:p>
        </w:tc>
      </w:tr>
    </w:tbl>
    <w:p w14:paraId="1C7FBB1A" w14:textId="78180DB6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Default="00C41B38" w:rsidP="00773C1A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proofErr w:type="gram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  <w:proofErr w:type="gramEnd"/>
      </w:hyperlink>
    </w:p>
    <w:p w14:paraId="615B21CD" w14:textId="77777777" w:rsidR="00C41B38" w:rsidRPr="00C41B38" w:rsidRDefault="00C41B38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CDD6F58" w14:textId="0EC5E3B3" w:rsidR="000C31FE" w:rsidRPr="006F39DC" w:rsidRDefault="006F39DC" w:rsidP="00C41B38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DC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>Конкурс жариялайды</w:t>
      </w:r>
    </w:p>
    <w:p w14:paraId="76053ED5" w14:textId="58BD110F" w:rsidR="00AF2CA1" w:rsidRPr="00C41B38" w:rsidRDefault="00AF2CA1" w:rsidP="00C41B38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B38">
        <w:rPr>
          <w:rFonts w:ascii="Times New Roman" w:hAnsi="Times New Roman" w:cs="Times New Roman"/>
          <w:b/>
          <w:sz w:val="28"/>
          <w:szCs w:val="28"/>
        </w:rPr>
        <w:t>«</w:t>
      </w:r>
      <w:r w:rsidR="00C41B38" w:rsidRPr="00C41B38">
        <w:rPr>
          <w:rFonts w:ascii="Times New Roman" w:hAnsi="Times New Roman" w:cs="Times New Roman"/>
          <w:b/>
          <w:sz w:val="28"/>
          <w:szCs w:val="28"/>
          <w:lang w:val="kk-KZ"/>
        </w:rPr>
        <w:t>Кеңсе керек-жарақтарын сатып алу</w:t>
      </w:r>
      <w:r w:rsidRPr="00C41B38">
        <w:rPr>
          <w:rFonts w:ascii="Times New Roman" w:hAnsi="Times New Roman" w:cs="Times New Roman"/>
          <w:b/>
          <w:sz w:val="28"/>
          <w:szCs w:val="28"/>
        </w:rPr>
        <w:t>»</w:t>
      </w:r>
    </w:p>
    <w:p w14:paraId="6F4ED890" w14:textId="77777777" w:rsidR="002213BE" w:rsidRPr="002213BE" w:rsidRDefault="002213BE" w:rsidP="002213B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FF5BF" w14:textId="77777777" w:rsidR="00C41B38" w:rsidRDefault="006F39DC" w:rsidP="006F39DC">
      <w:pPr>
        <w:pStyle w:val="HTML"/>
        <w:rPr>
          <w:rFonts w:ascii="Times New Roman" w:hAnsi="Times New Roman" w:cs="Times New Roman"/>
          <w:sz w:val="26"/>
          <w:szCs w:val="26"/>
        </w:rPr>
      </w:pPr>
      <w:r w:rsidRPr="006F39DC">
        <w:rPr>
          <w:rStyle w:val="y2iqfc"/>
          <w:rFonts w:ascii="Times New Roman" w:hAnsi="Times New Roman" w:cs="Times New Roman"/>
          <w:sz w:val="26"/>
          <w:szCs w:val="26"/>
          <w:lang w:val="kk-KZ"/>
        </w:rPr>
        <w:t>Тауарлар жеткізілуі керек</w:t>
      </w:r>
      <w:r w:rsidR="00AF2CA1" w:rsidRPr="006F39DC">
        <w:rPr>
          <w:rFonts w:ascii="Times New Roman" w:hAnsi="Times New Roman" w:cs="Times New Roman"/>
          <w:sz w:val="26"/>
          <w:szCs w:val="26"/>
        </w:rPr>
        <w:t xml:space="preserve">: г. Караганда, ул. </w:t>
      </w:r>
      <w:proofErr w:type="spellStart"/>
      <w:r w:rsidR="00AF2CA1" w:rsidRPr="006F39DC">
        <w:rPr>
          <w:rFonts w:ascii="Times New Roman" w:hAnsi="Times New Roman" w:cs="Times New Roman"/>
          <w:sz w:val="26"/>
          <w:szCs w:val="26"/>
        </w:rPr>
        <w:t>Шаханская</w:t>
      </w:r>
      <w:proofErr w:type="spellEnd"/>
      <w:r w:rsidR="00AF2CA1" w:rsidRPr="006F39DC">
        <w:rPr>
          <w:rFonts w:ascii="Times New Roman" w:hAnsi="Times New Roman" w:cs="Times New Roman"/>
          <w:sz w:val="26"/>
          <w:szCs w:val="26"/>
        </w:rPr>
        <w:t xml:space="preserve"> 12      </w:t>
      </w:r>
    </w:p>
    <w:p w14:paraId="4248769A" w14:textId="5CF3829E" w:rsidR="000C31FE" w:rsidRPr="006F39DC" w:rsidRDefault="00AF2CA1" w:rsidP="006F39DC">
      <w:pPr>
        <w:pStyle w:val="HTML"/>
        <w:rPr>
          <w:sz w:val="26"/>
          <w:szCs w:val="26"/>
        </w:rPr>
      </w:pPr>
      <w:r w:rsidRPr="006F39DC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14:paraId="2C034C7A" w14:textId="77777777" w:rsidR="00C41B38" w:rsidRPr="00C41B38" w:rsidRDefault="00C41B38" w:rsidP="00C41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1B38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Сатып алынған тауардың жалпы көлемі ҚҚС-сыз </w:t>
      </w:r>
      <w:r w:rsidRPr="00C41B38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4 526 606-00 (Төрт миллион бес жүз жиырма алты мың алты жүз алты теңге) 00 тиын.</w:t>
      </w:r>
      <w:bookmarkStart w:id="0" w:name="_GoBack"/>
      <w:bookmarkEnd w:id="0"/>
    </w:p>
    <w:p w14:paraId="14D30F23" w14:textId="77777777" w:rsidR="003924A6" w:rsidRPr="003924A6" w:rsidRDefault="003924A6" w:rsidP="00392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960067" w14:textId="77777777" w:rsidR="003924A6" w:rsidRDefault="004E77DA" w:rsidP="00CB496A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Т</w:t>
      </w:r>
      <w:r w:rsidR="006F39DC"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ауарды жеткізу мерзімі – шарт жасасқаннан кейін 20 күн ішінде. </w:t>
      </w:r>
    </w:p>
    <w:p w14:paraId="1F94D444" w14:textId="75C68175" w:rsidR="00CB496A" w:rsidRPr="00C41B38" w:rsidRDefault="00C41B38" w:rsidP="00C41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C41B38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Тауарды жеткізудің талап етілетін уақыты 2023 жылдың маусым-шілде айлары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.</w:t>
      </w:r>
    </w:p>
    <w:p w14:paraId="5CAE5E8D" w14:textId="77777777" w:rsidR="004E77DA" w:rsidRPr="004E77DA" w:rsidRDefault="004E77DA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</w:p>
    <w:p w14:paraId="53CD0936" w14:textId="77777777" w:rsidR="006F39DC" w:rsidRPr="004E77D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Конкурсқа конкурстық құжаттаманың талаптарына сәйкес келетін барлық әлеуетті өнім берушілер жіберіледі.</w:t>
      </w:r>
    </w:p>
    <w:p w14:paraId="70FACA48" w14:textId="3F225960" w:rsidR="003D189F" w:rsidRPr="004E77DA" w:rsidRDefault="003D189F" w:rsidP="006F39DC">
      <w:pPr>
        <w:pStyle w:val="HTML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602F3247" w14:textId="45DBA228" w:rsidR="003D189F" w:rsidRPr="004E77D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Конкурстық құжаттама көшірмелерінің пакетін 2023 жылғы </w:t>
      </w:r>
      <w:r w:rsidR="00C41B38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15 маусым </w:t>
      </w: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қоса алғанда сағат 09.00-ден 18.00-ге дейін Қарағанды ​​қ., көш. Шаханская 12, кабинет «Бухгалтерия», немесе </w:t>
      </w:r>
      <w:r w:rsidR="003D189F" w:rsidRPr="004E77DA">
        <w:rPr>
          <w:rFonts w:ascii="Times New Roman" w:hAnsi="Times New Roman" w:cs="Times New Roman"/>
          <w:sz w:val="26"/>
          <w:szCs w:val="26"/>
          <w:lang w:val="kk-KZ"/>
        </w:rPr>
        <w:t>на интернет-ресурсе:</w:t>
      </w:r>
      <w:r w:rsidR="00D93303" w:rsidRPr="004E77D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D189F" w:rsidRPr="004E77D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hyperlink r:id="rId7" w:history="1">
        <w:r w:rsidR="003D189F" w:rsidRPr="004E77D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www</w:t>
        </w:r>
        <w:r w:rsidR="00D93303" w:rsidRPr="004E77D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-</w:t>
        </w:r>
        <w:r w:rsidR="003D189F" w:rsidRPr="004E77D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tansholpan.kz</w:t>
        </w:r>
      </w:hyperlink>
    </w:p>
    <w:p w14:paraId="4D766C5A" w14:textId="77777777" w:rsidR="006F39DC" w:rsidRPr="004E77D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Конвертке салынған конкурсқа қатысуға әлеуетті өнім берушілер әдейі берген (жіберген) конкурстық өтінімдерді Қарағанды ​​облысы білім басқармасының «Таңшолпан» КММ «Қиын өмірлік жағдайдағы балаларды қолдау орталығы» КММ мекенжайы бойынша Қарағанды ​​қ. , ст. Шаханская 12, «Бухгалтерлік есеп» кабинеті</w:t>
      </w:r>
    </w:p>
    <w:p w14:paraId="17AF90F1" w14:textId="77777777" w:rsidR="006F39DC" w:rsidRPr="00CB496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3F0DAFB6" w14:textId="77777777" w:rsidR="006F39DC" w:rsidRPr="004E77D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Конкурсқа қатысуға өтінімдерді берудің соңғы мерзімі 10:00-ге дейін,</w:t>
      </w:r>
    </w:p>
    <w:p w14:paraId="22C74710" w14:textId="72172D87" w:rsidR="006F39DC" w:rsidRPr="00CB496A" w:rsidRDefault="00C41B38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Style w:val="y2iqfc"/>
          <w:rFonts w:ascii="Times New Roman" w:hAnsi="Times New Roman" w:cs="Times New Roman"/>
          <w:sz w:val="26"/>
          <w:szCs w:val="26"/>
          <w:lang w:val="kk-KZ"/>
        </w:rPr>
        <w:t>2023 жылғы 16 маусым</w:t>
      </w:r>
      <w:r w:rsidR="006F39DC"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.</w:t>
      </w:r>
    </w:p>
    <w:p w14:paraId="0E16FBD1" w14:textId="63D15E2F" w:rsidR="006F39DC" w:rsidRPr="004E77D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Конкурсқа қатысуға өтінімдер салынған конверттер мына мекенжайда ашылады: Қарағанды ​​қ., көш. Шаханская 12, </w:t>
      </w:r>
      <w:r w:rsidR="003924A6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«Директор» кабинеті 11:00, </w:t>
      </w: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C41B38">
        <w:rPr>
          <w:rStyle w:val="y2iqfc"/>
          <w:rFonts w:ascii="Times New Roman" w:hAnsi="Times New Roman" w:cs="Times New Roman"/>
          <w:sz w:val="26"/>
          <w:szCs w:val="26"/>
          <w:lang w:val="kk-KZ"/>
        </w:rPr>
        <w:t>16 маусым</w:t>
      </w: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2023 ж.</w:t>
      </w:r>
    </w:p>
    <w:p w14:paraId="3E85A8A7" w14:textId="77777777" w:rsidR="004E77DA" w:rsidRPr="004E77DA" w:rsidRDefault="004E77DA" w:rsidP="006F39DC">
      <w:pPr>
        <w:pStyle w:val="HTML"/>
        <w:rPr>
          <w:rFonts w:ascii="Times New Roman" w:hAnsi="Times New Roman" w:cs="Times New Roman"/>
          <w:sz w:val="26"/>
          <w:szCs w:val="26"/>
        </w:rPr>
      </w:pPr>
    </w:p>
    <w:p w14:paraId="4C78EF3F" w14:textId="24812E47" w:rsidR="007B2348" w:rsidRPr="004E77DA" w:rsidRDefault="006F39DC" w:rsidP="006F39DC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Қосымша ақпарат пен анықтаманы мына жерден алуға болады</w:t>
      </w:r>
      <w:r w:rsidR="004E77DA">
        <w:rPr>
          <w:rFonts w:ascii="Times New Roman" w:hAnsi="Times New Roman" w:cs="Times New Roman"/>
          <w:sz w:val="26"/>
          <w:szCs w:val="26"/>
        </w:rPr>
        <w:t> телефон</w:t>
      </w:r>
      <w:r w:rsidR="00D93303" w:rsidRPr="004E77DA">
        <w:rPr>
          <w:rFonts w:ascii="Times New Roman" w:hAnsi="Times New Roman" w:cs="Times New Roman"/>
          <w:sz w:val="26"/>
          <w:szCs w:val="26"/>
        </w:rPr>
        <w:t>: 87212 53 80 88</w:t>
      </w:r>
    </w:p>
    <w:sectPr w:rsidR="007B2348" w:rsidRPr="004E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0B8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13BE"/>
    <w:rsid w:val="002221AF"/>
    <w:rsid w:val="0023136B"/>
    <w:rsid w:val="00234992"/>
    <w:rsid w:val="00236158"/>
    <w:rsid w:val="0024549B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24A6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E77DA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6F39DC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1B38"/>
    <w:rsid w:val="00C45248"/>
    <w:rsid w:val="00C5748F"/>
    <w:rsid w:val="00C6130A"/>
    <w:rsid w:val="00C65DB2"/>
    <w:rsid w:val="00C83CA9"/>
    <w:rsid w:val="00C8435F"/>
    <w:rsid w:val="00C9607D"/>
    <w:rsid w:val="00C9625F"/>
    <w:rsid w:val="00CB496A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29</cp:revision>
  <cp:lastPrinted>2023-04-06T05:42:00Z</cp:lastPrinted>
  <dcterms:created xsi:type="dcterms:W3CDTF">2017-02-28T04:28:00Z</dcterms:created>
  <dcterms:modified xsi:type="dcterms:W3CDTF">2023-06-07T03:57:00Z</dcterms:modified>
</cp:coreProperties>
</file>